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8EA" w:rsidRPr="00F325C9" w:rsidRDefault="00F325C9" w:rsidP="00F778EA">
      <w:pPr>
        <w:jc w:val="center"/>
        <w:rPr>
          <w:rFonts w:ascii="Arial" w:hAnsi="Arial" w:cs="Arial"/>
          <w:sz w:val="28"/>
        </w:rPr>
      </w:pPr>
      <w:r w:rsidRPr="00F325C9">
        <w:rPr>
          <w:rFonts w:ascii="Arial" w:hAnsi="Arial" w:cs="Arial"/>
          <w:sz w:val="28"/>
        </w:rPr>
        <w:t>TUTANAKTIR</w:t>
      </w:r>
    </w:p>
    <w:p w:rsidR="007043DA" w:rsidRPr="007043DA" w:rsidRDefault="00F778EA" w:rsidP="00942E09">
      <w:pPr>
        <w:spacing w:after="0"/>
        <w:ind w:firstLine="708"/>
        <w:jc w:val="both"/>
        <w:rPr>
          <w:rFonts w:ascii="Arial" w:hAnsi="Arial" w:cs="Arial"/>
          <w:sz w:val="20"/>
        </w:rPr>
      </w:pPr>
      <w:r w:rsidRPr="007043DA">
        <w:rPr>
          <w:rFonts w:ascii="Arial" w:hAnsi="Arial" w:cs="Arial"/>
          <w:sz w:val="20"/>
        </w:rPr>
        <w:t>………………..</w:t>
      </w:r>
      <w:r w:rsidR="00F068E3" w:rsidRPr="007043DA">
        <w:rPr>
          <w:rFonts w:ascii="Arial" w:hAnsi="Arial" w:cs="Arial"/>
          <w:sz w:val="20"/>
        </w:rPr>
        <w:t xml:space="preserve"> </w:t>
      </w:r>
      <w:proofErr w:type="gramStart"/>
      <w:r w:rsidRPr="007043DA">
        <w:rPr>
          <w:rFonts w:ascii="Arial" w:hAnsi="Arial" w:cs="Arial"/>
          <w:sz w:val="20"/>
        </w:rPr>
        <w:t>tarihi</w:t>
      </w:r>
      <w:r w:rsidR="00F068E3" w:rsidRPr="007043DA">
        <w:rPr>
          <w:rFonts w:ascii="Arial" w:hAnsi="Arial" w:cs="Arial"/>
          <w:sz w:val="20"/>
        </w:rPr>
        <w:t xml:space="preserve"> </w:t>
      </w:r>
      <w:r w:rsidRPr="007043DA">
        <w:rPr>
          <w:rFonts w:ascii="Arial" w:hAnsi="Arial" w:cs="Arial"/>
          <w:sz w:val="20"/>
        </w:rPr>
        <w:t xml:space="preserve"> saat</w:t>
      </w:r>
      <w:proofErr w:type="gramEnd"/>
      <w:r w:rsidRPr="007043DA">
        <w:rPr>
          <w:rFonts w:ascii="Arial" w:hAnsi="Arial" w:cs="Arial"/>
          <w:sz w:val="20"/>
        </w:rPr>
        <w:t xml:space="preserve"> ………… yapılan ………………………………………………………… kursu kesin kayı</w:t>
      </w:r>
      <w:r w:rsidR="0016671A" w:rsidRPr="007043DA">
        <w:rPr>
          <w:rFonts w:ascii="Arial" w:hAnsi="Arial" w:cs="Arial"/>
          <w:sz w:val="20"/>
        </w:rPr>
        <w:t xml:space="preserve">t toplantısına katılan </w:t>
      </w:r>
      <w:r w:rsidRPr="007043DA">
        <w:rPr>
          <w:rFonts w:ascii="Arial" w:hAnsi="Arial" w:cs="Arial"/>
          <w:sz w:val="20"/>
        </w:rPr>
        <w:t>imza listesi aşağıdadır.</w:t>
      </w:r>
    </w:p>
    <w:p w:rsidR="00F068E3" w:rsidRPr="007043DA" w:rsidRDefault="007043DA" w:rsidP="007043DA">
      <w:pPr>
        <w:spacing w:after="0"/>
        <w:jc w:val="both"/>
        <w:rPr>
          <w:rFonts w:ascii="Arial" w:hAnsi="Arial" w:cs="Arial"/>
          <w:b/>
          <w:sz w:val="18"/>
        </w:rPr>
      </w:pPr>
      <w:r w:rsidRPr="007043DA">
        <w:rPr>
          <w:rFonts w:ascii="Arial" w:hAnsi="Arial" w:cs="Arial"/>
          <w:b/>
          <w:sz w:val="18"/>
        </w:rPr>
        <w:t xml:space="preserve">Hayat Boyu Öğrenme Kurumları Yönetmeliği </w:t>
      </w:r>
      <w:r w:rsidR="00D11F77">
        <w:rPr>
          <w:rFonts w:ascii="Arial" w:hAnsi="Arial" w:cs="Arial"/>
          <w:b/>
          <w:sz w:val="18"/>
        </w:rPr>
        <w:t xml:space="preserve">Kursa Kayıt-Kabul </w:t>
      </w:r>
      <w:r w:rsidRPr="007043DA">
        <w:rPr>
          <w:rFonts w:ascii="Arial" w:hAnsi="Arial" w:cs="Arial"/>
          <w:b/>
          <w:sz w:val="18"/>
        </w:rPr>
        <w:t>Madde 43.</w:t>
      </w:r>
    </w:p>
    <w:p w:rsidR="00F068E3" w:rsidRPr="00F068E3" w:rsidRDefault="00F068E3" w:rsidP="007711E8">
      <w:pPr>
        <w:spacing w:after="0"/>
        <w:jc w:val="both"/>
        <w:rPr>
          <w:rFonts w:ascii="Arial" w:hAnsi="Arial" w:cs="Arial"/>
          <w:sz w:val="16"/>
        </w:rPr>
      </w:pPr>
      <w:r w:rsidRPr="00F068E3">
        <w:rPr>
          <w:rFonts w:ascii="Arial" w:hAnsi="Arial" w:cs="Arial"/>
          <w:sz w:val="16"/>
        </w:rPr>
        <w:t>a) Türkiye Cumhuriyeti kimlik numarasını gösterir belge,</w:t>
      </w:r>
    </w:p>
    <w:p w:rsidR="00F068E3" w:rsidRPr="00F068E3" w:rsidRDefault="00F068E3" w:rsidP="007711E8">
      <w:pPr>
        <w:spacing w:after="0"/>
        <w:jc w:val="both"/>
        <w:rPr>
          <w:rFonts w:ascii="Arial" w:hAnsi="Arial" w:cs="Arial"/>
          <w:sz w:val="16"/>
        </w:rPr>
      </w:pPr>
      <w:r w:rsidRPr="00F068E3">
        <w:rPr>
          <w:rFonts w:ascii="Arial" w:hAnsi="Arial" w:cs="Arial"/>
          <w:sz w:val="16"/>
        </w:rPr>
        <w:t>b) Mesleki ve teknik kurslarda 13 yaşını doldurmuş olma, genel kurslarda ise programın özelliğine göre yaş</w:t>
      </w:r>
      <w:r>
        <w:rPr>
          <w:rFonts w:ascii="Arial" w:hAnsi="Arial" w:cs="Arial"/>
          <w:sz w:val="16"/>
        </w:rPr>
        <w:t xml:space="preserve"> </w:t>
      </w:r>
      <w:r w:rsidRPr="00F068E3">
        <w:rPr>
          <w:rFonts w:ascii="Arial" w:hAnsi="Arial" w:cs="Arial"/>
          <w:sz w:val="16"/>
        </w:rPr>
        <w:t>durumu belgesi,</w:t>
      </w:r>
    </w:p>
    <w:p w:rsidR="00F068E3" w:rsidRPr="00F068E3" w:rsidRDefault="00F068E3" w:rsidP="007711E8">
      <w:pPr>
        <w:spacing w:after="0"/>
        <w:jc w:val="both"/>
        <w:rPr>
          <w:rFonts w:ascii="Arial" w:hAnsi="Arial" w:cs="Arial"/>
          <w:sz w:val="16"/>
        </w:rPr>
      </w:pPr>
      <w:r w:rsidRPr="00F068E3">
        <w:rPr>
          <w:rFonts w:ascii="Arial" w:hAnsi="Arial" w:cs="Arial"/>
          <w:sz w:val="16"/>
        </w:rPr>
        <w:t>c) 18 yaşından küçük olanlardan velisinin yazılı izni,</w:t>
      </w:r>
    </w:p>
    <w:p w:rsidR="00F068E3" w:rsidRPr="00F068E3" w:rsidRDefault="00F068E3" w:rsidP="007711E8">
      <w:pPr>
        <w:spacing w:after="0"/>
        <w:jc w:val="both"/>
        <w:rPr>
          <w:rFonts w:ascii="Arial" w:hAnsi="Arial" w:cs="Arial"/>
          <w:sz w:val="16"/>
        </w:rPr>
      </w:pPr>
      <w:r w:rsidRPr="00F068E3">
        <w:rPr>
          <w:rFonts w:ascii="Arial" w:hAnsi="Arial" w:cs="Arial"/>
          <w:sz w:val="16"/>
        </w:rPr>
        <w:t>ç) Kursun ve programın özelliğine göre öğrenim belgesi ve diğer belgeler,</w:t>
      </w:r>
    </w:p>
    <w:p w:rsidR="00F068E3" w:rsidRPr="00F068E3" w:rsidRDefault="00F068E3" w:rsidP="007711E8">
      <w:pPr>
        <w:spacing w:after="0"/>
        <w:jc w:val="both"/>
        <w:rPr>
          <w:rFonts w:ascii="Arial" w:hAnsi="Arial" w:cs="Arial"/>
          <w:sz w:val="16"/>
        </w:rPr>
      </w:pPr>
      <w:r w:rsidRPr="00F068E3">
        <w:rPr>
          <w:rFonts w:ascii="Arial" w:hAnsi="Arial" w:cs="Arial"/>
          <w:sz w:val="16"/>
        </w:rPr>
        <w:t>d) Kursun özelliğine göre gerektiğinde sağlık raporu,</w:t>
      </w:r>
    </w:p>
    <w:p w:rsidR="00F068E3" w:rsidRPr="00F068E3" w:rsidRDefault="00F068E3" w:rsidP="007711E8">
      <w:pPr>
        <w:spacing w:after="0"/>
        <w:jc w:val="both"/>
        <w:rPr>
          <w:rFonts w:ascii="Arial" w:hAnsi="Arial" w:cs="Arial"/>
          <w:sz w:val="16"/>
        </w:rPr>
      </w:pPr>
      <w:r w:rsidRPr="00F068E3">
        <w:rPr>
          <w:rFonts w:ascii="Arial" w:hAnsi="Arial" w:cs="Arial"/>
          <w:sz w:val="16"/>
        </w:rPr>
        <w:t>e) Yabancı uyruklular için İçişleri Bakanlığınca verilen yabancı kimlik numarasını taşıyan belge veya ülkeye</w:t>
      </w:r>
      <w:r>
        <w:rPr>
          <w:rFonts w:ascii="Arial" w:hAnsi="Arial" w:cs="Arial"/>
          <w:sz w:val="16"/>
        </w:rPr>
        <w:t xml:space="preserve"> </w:t>
      </w:r>
      <w:r w:rsidRPr="00F068E3">
        <w:rPr>
          <w:rFonts w:ascii="Arial" w:hAnsi="Arial" w:cs="Arial"/>
          <w:sz w:val="16"/>
        </w:rPr>
        <w:t>girişlerinde kendilerine geçici olarak tanzim edilen yabancı tanıtma belgesi,</w:t>
      </w:r>
    </w:p>
    <w:p w:rsidR="00F068E3" w:rsidRPr="00F068E3" w:rsidRDefault="00F068E3" w:rsidP="007711E8">
      <w:pPr>
        <w:spacing w:after="0"/>
        <w:jc w:val="both"/>
        <w:rPr>
          <w:rFonts w:ascii="Arial" w:hAnsi="Arial" w:cs="Arial"/>
          <w:sz w:val="16"/>
        </w:rPr>
      </w:pPr>
      <w:r w:rsidRPr="00F068E3">
        <w:rPr>
          <w:rFonts w:ascii="Arial" w:hAnsi="Arial" w:cs="Arial"/>
          <w:sz w:val="16"/>
        </w:rPr>
        <w:t>f) Uluslararası göç kapsamında ülkemize gelen ve kalış süresi içerisinde kendilerine 4/4/2013 tarihli ve 6458</w:t>
      </w:r>
      <w:r>
        <w:rPr>
          <w:rFonts w:ascii="Arial" w:hAnsi="Arial" w:cs="Arial"/>
          <w:sz w:val="16"/>
        </w:rPr>
        <w:t xml:space="preserve"> </w:t>
      </w:r>
      <w:r w:rsidRPr="00F068E3">
        <w:rPr>
          <w:rFonts w:ascii="Arial" w:hAnsi="Arial" w:cs="Arial"/>
          <w:sz w:val="16"/>
        </w:rPr>
        <w:t>sayılı Yabancılar ve Uluslararası Koruma Kanunu kapsamında yabancı kimlik numarası verilmeyenler, halk eğitimi</w:t>
      </w:r>
      <w:r>
        <w:rPr>
          <w:rFonts w:ascii="Arial" w:hAnsi="Arial" w:cs="Arial"/>
          <w:sz w:val="16"/>
        </w:rPr>
        <w:t xml:space="preserve"> </w:t>
      </w:r>
      <w:r w:rsidRPr="00F068E3">
        <w:rPr>
          <w:rFonts w:ascii="Arial" w:hAnsi="Arial" w:cs="Arial"/>
          <w:sz w:val="16"/>
        </w:rPr>
        <w:t>merkezlerinde uygulanan programdan yararlanmak amacıyla pasaport veya kimlik belgelerinin Türkçe tercümesine</w:t>
      </w:r>
      <w:r>
        <w:rPr>
          <w:rFonts w:ascii="Arial" w:hAnsi="Arial" w:cs="Arial"/>
          <w:sz w:val="16"/>
        </w:rPr>
        <w:t xml:space="preserve"> </w:t>
      </w:r>
      <w:r w:rsidRPr="00F068E3">
        <w:rPr>
          <w:rFonts w:ascii="Arial" w:hAnsi="Arial" w:cs="Arial"/>
          <w:sz w:val="16"/>
        </w:rPr>
        <w:t>göre, kimlik belgesi olmayanların ise beyan esasına göre valilik onayı,</w:t>
      </w:r>
      <w:r>
        <w:rPr>
          <w:rFonts w:ascii="Arial" w:hAnsi="Arial" w:cs="Arial"/>
          <w:sz w:val="16"/>
        </w:rPr>
        <w:t xml:space="preserve"> </w:t>
      </w:r>
      <w:r w:rsidRPr="00F068E3">
        <w:rPr>
          <w:rFonts w:ascii="Arial" w:hAnsi="Arial" w:cs="Arial"/>
          <w:sz w:val="16"/>
        </w:rPr>
        <w:t>istenir.</w:t>
      </w:r>
    </w:p>
    <w:p w:rsidR="00F068E3" w:rsidRPr="00F068E3" w:rsidRDefault="00F068E3" w:rsidP="007711E8">
      <w:pPr>
        <w:spacing w:after="0"/>
        <w:jc w:val="both"/>
        <w:rPr>
          <w:rFonts w:ascii="Arial" w:hAnsi="Arial" w:cs="Arial"/>
          <w:sz w:val="16"/>
        </w:rPr>
      </w:pPr>
      <w:r w:rsidRPr="00F068E3">
        <w:rPr>
          <w:rFonts w:ascii="Arial" w:hAnsi="Arial" w:cs="Arial"/>
          <w:sz w:val="16"/>
        </w:rPr>
        <w:t>(2) Kurslara kabulde kurumun ve programın özelliği, başvuru fazlalığı ve benzeri nedenlerle sınav veya ön</w:t>
      </w:r>
      <w:r>
        <w:rPr>
          <w:rFonts w:ascii="Arial" w:hAnsi="Arial" w:cs="Arial"/>
          <w:sz w:val="16"/>
        </w:rPr>
        <w:t xml:space="preserve"> </w:t>
      </w:r>
      <w:r w:rsidRPr="00F068E3">
        <w:rPr>
          <w:rFonts w:ascii="Arial" w:hAnsi="Arial" w:cs="Arial"/>
          <w:sz w:val="16"/>
        </w:rPr>
        <w:t>değerlendirme yapılabilir.</w:t>
      </w:r>
    </w:p>
    <w:p w:rsidR="00F068E3" w:rsidRPr="00F068E3" w:rsidRDefault="00F068E3" w:rsidP="007711E8">
      <w:pPr>
        <w:spacing w:after="0"/>
        <w:jc w:val="both"/>
        <w:rPr>
          <w:rFonts w:ascii="Arial" w:hAnsi="Arial" w:cs="Arial"/>
          <w:sz w:val="16"/>
        </w:rPr>
      </w:pPr>
      <w:r w:rsidRPr="00F068E3">
        <w:rPr>
          <w:rFonts w:ascii="Arial" w:hAnsi="Arial" w:cs="Arial"/>
          <w:sz w:val="16"/>
        </w:rPr>
        <w:t>(3) Başvurular, kurumlara bireysel olarak doğrudan yapılabileceği gibi bilişim teknolojileri kullanılarak da</w:t>
      </w:r>
      <w:r>
        <w:rPr>
          <w:rFonts w:ascii="Arial" w:hAnsi="Arial" w:cs="Arial"/>
          <w:sz w:val="16"/>
        </w:rPr>
        <w:t xml:space="preserve"> </w:t>
      </w:r>
      <w:r w:rsidRPr="00F068E3">
        <w:rPr>
          <w:rFonts w:ascii="Arial" w:hAnsi="Arial" w:cs="Arial"/>
          <w:sz w:val="16"/>
        </w:rPr>
        <w:t>yapılabilir. Ayrıca kurumlardan uzak yerleşim birimlerinde ikamet edenler, bulundukları yerdeki muhtarlıklar ve</w:t>
      </w:r>
      <w:r>
        <w:rPr>
          <w:rFonts w:ascii="Arial" w:hAnsi="Arial" w:cs="Arial"/>
          <w:sz w:val="16"/>
        </w:rPr>
        <w:t xml:space="preserve"> </w:t>
      </w:r>
      <w:r w:rsidRPr="00F068E3">
        <w:rPr>
          <w:rFonts w:ascii="Arial" w:hAnsi="Arial" w:cs="Arial"/>
          <w:sz w:val="16"/>
        </w:rPr>
        <w:t>Bakanlığa bağlı okul veya kurum müdürlüklerine başvuruda bulunabilir.</w:t>
      </w:r>
    </w:p>
    <w:p w:rsidR="00F068E3" w:rsidRPr="00F068E3" w:rsidRDefault="00F068E3" w:rsidP="007711E8">
      <w:pPr>
        <w:spacing w:after="0"/>
        <w:jc w:val="both"/>
        <w:rPr>
          <w:rFonts w:ascii="Arial" w:hAnsi="Arial" w:cs="Arial"/>
          <w:sz w:val="16"/>
        </w:rPr>
      </w:pPr>
      <w:r w:rsidRPr="00F068E3">
        <w:rPr>
          <w:rFonts w:ascii="Arial" w:hAnsi="Arial" w:cs="Arial"/>
          <w:sz w:val="16"/>
        </w:rPr>
        <w:t>(4) Kurslara kayıt;</w:t>
      </w:r>
    </w:p>
    <w:p w:rsidR="006B69CE" w:rsidRDefault="00F068E3" w:rsidP="007711E8">
      <w:pPr>
        <w:spacing w:after="0"/>
        <w:jc w:val="both"/>
        <w:rPr>
          <w:rFonts w:ascii="Arial" w:hAnsi="Arial" w:cs="Arial"/>
          <w:sz w:val="16"/>
        </w:rPr>
      </w:pPr>
      <w:r w:rsidRPr="00F068E3">
        <w:rPr>
          <w:rFonts w:ascii="Arial" w:hAnsi="Arial" w:cs="Arial"/>
          <w:sz w:val="16"/>
        </w:rPr>
        <w:t xml:space="preserve">a) </w:t>
      </w:r>
      <w:r w:rsidR="006B69CE" w:rsidRPr="006B69CE">
        <w:rPr>
          <w:rFonts w:ascii="Arial" w:hAnsi="Arial" w:cs="Arial"/>
          <w:sz w:val="16"/>
        </w:rPr>
        <w:t>Kurs süresinin 1/5 oranını geçmemek şartıyla kurs başlama tarihinden itibaren 10 uncu günün sonunda sona erer</w:t>
      </w:r>
      <w:r w:rsidR="006B69CE">
        <w:rPr>
          <w:rFonts w:ascii="Arial" w:hAnsi="Arial" w:cs="Arial"/>
          <w:sz w:val="16"/>
        </w:rPr>
        <w:t>.</w:t>
      </w:r>
    </w:p>
    <w:p w:rsidR="006B69CE" w:rsidRDefault="006B69CE" w:rsidP="006B69CE">
      <w:pPr>
        <w:spacing w:after="0"/>
        <w:jc w:val="both"/>
        <w:rPr>
          <w:rFonts w:ascii="Arial" w:hAnsi="Arial" w:cs="Arial"/>
          <w:sz w:val="16"/>
        </w:rPr>
      </w:pPr>
      <w:r w:rsidRPr="006B69CE">
        <w:rPr>
          <w:rFonts w:ascii="Arial" w:hAnsi="Arial" w:cs="Arial"/>
          <w:sz w:val="16"/>
        </w:rPr>
        <w:t>(5)</w:t>
      </w:r>
      <w:r>
        <w:rPr>
          <w:rFonts w:ascii="Arial" w:hAnsi="Arial" w:cs="Arial"/>
          <w:sz w:val="16"/>
        </w:rPr>
        <w:t xml:space="preserve"> </w:t>
      </w:r>
      <w:r w:rsidRPr="006B69CE">
        <w:rPr>
          <w:rFonts w:ascii="Arial" w:hAnsi="Arial" w:cs="Arial"/>
          <w:sz w:val="16"/>
        </w:rPr>
        <w:t>Kursiyer kayıtları e-Yaygın sistemi üzerinde gerçekleştirilir. Kesin kayıt hakkını elde eden kursiyerlere sistem üzerinden onay verilir</w:t>
      </w:r>
      <w:r>
        <w:rPr>
          <w:rFonts w:ascii="Arial" w:hAnsi="Arial" w:cs="Arial"/>
          <w:sz w:val="16"/>
        </w:rPr>
        <w:t>.</w:t>
      </w:r>
      <w:r>
        <w:rPr>
          <w:rFonts w:ascii="Arial" w:hAnsi="Arial" w:cs="Arial"/>
          <w:sz w:val="16"/>
        </w:rPr>
        <w:br/>
      </w:r>
      <w:r w:rsidRPr="006B69CE">
        <w:rPr>
          <w:rFonts w:ascii="Arial" w:hAnsi="Arial" w:cs="Arial"/>
          <w:sz w:val="16"/>
        </w:rPr>
        <w:t>(6) Kişiler başarı değerlendirmesi yapılmayan kurslara bir defa katılabilirler. Ancak başarı değerlendirmesi yapılan kurslarda başarısız olanlar aynı kursa en fazla bir defa daha katılabilirler. Zorunlu durumlarda Bakanlıkça belirlenen kurslarda bu şartlar aranmaz.</w:t>
      </w:r>
    </w:p>
    <w:p w:rsidR="006B69CE" w:rsidRDefault="006B69CE" w:rsidP="006B69CE">
      <w:pPr>
        <w:spacing w:after="0"/>
        <w:jc w:val="both"/>
        <w:rPr>
          <w:rFonts w:ascii="Arial" w:hAnsi="Arial" w:cs="Arial"/>
          <w:sz w:val="16"/>
        </w:rPr>
      </w:pPr>
      <w:r w:rsidRPr="006B69CE">
        <w:rPr>
          <w:rFonts w:ascii="Arial" w:hAnsi="Arial" w:cs="Arial"/>
          <w:sz w:val="16"/>
        </w:rPr>
        <w:t>(7) Kişiler farklı kurslara ders saatleri çakışmayacak şekilde kayıt yaptırabilirler.</w:t>
      </w:r>
    </w:p>
    <w:p w:rsidR="007043DA" w:rsidRPr="006B69CE" w:rsidRDefault="007043DA" w:rsidP="006B69CE">
      <w:pPr>
        <w:jc w:val="both"/>
        <w:rPr>
          <w:rFonts w:ascii="Arial" w:hAnsi="Arial" w:cs="Arial"/>
          <w:sz w:val="16"/>
        </w:rPr>
      </w:pPr>
      <w:r w:rsidRPr="007043DA">
        <w:rPr>
          <w:rFonts w:ascii="Arial" w:hAnsi="Arial" w:cs="Arial"/>
          <w:sz w:val="20"/>
        </w:rPr>
        <w:t xml:space="preserve">Yukarıdaki açıklamaları okudum ve kabul ediyorum. Aşağıdaki listede bilgilerimi eksiksiz ve doğru olarak beyan ettiğimi imzalayarak onayladım. Beyan edilen bilgilerimde eksik ya da hata olması nedeniyle kursa kesin kaydımın yapılamaması durumunda hiçbir hak talebinde </w:t>
      </w:r>
      <w:r w:rsidRPr="007043DA">
        <w:rPr>
          <w:rFonts w:ascii="Arial" w:hAnsi="Arial" w:cs="Arial"/>
          <w:sz w:val="20"/>
          <w:u w:val="single"/>
        </w:rPr>
        <w:t>bulunmayacağım.</w:t>
      </w:r>
    </w:p>
    <w:tbl>
      <w:tblPr>
        <w:tblStyle w:val="TabloKlavuzu"/>
        <w:tblW w:w="10910" w:type="dxa"/>
        <w:tblLook w:val="04A0" w:firstRow="1" w:lastRow="0" w:firstColumn="1" w:lastColumn="0" w:noHBand="0" w:noVBand="1"/>
      </w:tblPr>
      <w:tblGrid>
        <w:gridCol w:w="550"/>
        <w:gridCol w:w="1912"/>
        <w:gridCol w:w="1928"/>
        <w:gridCol w:w="1559"/>
        <w:gridCol w:w="1134"/>
        <w:gridCol w:w="2410"/>
        <w:gridCol w:w="1417"/>
      </w:tblGrid>
      <w:tr w:rsidR="00EA1DE4" w:rsidRPr="00F325C9" w:rsidTr="00EA1DE4">
        <w:trPr>
          <w:trHeight w:val="497"/>
        </w:trPr>
        <w:tc>
          <w:tcPr>
            <w:tcW w:w="550" w:type="dxa"/>
            <w:vAlign w:val="center"/>
          </w:tcPr>
          <w:p w:rsidR="00EA1DE4" w:rsidRPr="006C7BF8" w:rsidRDefault="00EA1DE4" w:rsidP="0016671A">
            <w:pPr>
              <w:rPr>
                <w:rFonts w:ascii="Arial" w:hAnsi="Arial" w:cs="Arial"/>
                <w:sz w:val="20"/>
              </w:rPr>
            </w:pPr>
            <w:proofErr w:type="gramStart"/>
            <w:r w:rsidRPr="006C7BF8">
              <w:rPr>
                <w:rFonts w:ascii="Arial" w:hAnsi="Arial" w:cs="Arial"/>
                <w:sz w:val="20"/>
              </w:rPr>
              <w:t>S.N</w:t>
            </w:r>
            <w:proofErr w:type="gramEnd"/>
          </w:p>
        </w:tc>
        <w:tc>
          <w:tcPr>
            <w:tcW w:w="1912" w:type="dxa"/>
            <w:vAlign w:val="center"/>
          </w:tcPr>
          <w:p w:rsidR="00EA1DE4" w:rsidRPr="00F325C9" w:rsidRDefault="00EA1DE4" w:rsidP="001C700B">
            <w:pPr>
              <w:jc w:val="center"/>
              <w:rPr>
                <w:rFonts w:ascii="Arial" w:hAnsi="Arial" w:cs="Arial"/>
              </w:rPr>
            </w:pPr>
            <w:r>
              <w:rPr>
                <w:rFonts w:ascii="Arial" w:hAnsi="Arial" w:cs="Arial"/>
              </w:rPr>
              <w:t>T.C Kimlik No</w:t>
            </w:r>
          </w:p>
        </w:tc>
        <w:tc>
          <w:tcPr>
            <w:tcW w:w="1928" w:type="dxa"/>
            <w:vAlign w:val="center"/>
          </w:tcPr>
          <w:p w:rsidR="00EA1DE4" w:rsidRPr="00F325C9" w:rsidRDefault="00EA1DE4" w:rsidP="001C700B">
            <w:pPr>
              <w:jc w:val="center"/>
              <w:rPr>
                <w:rFonts w:ascii="Arial" w:hAnsi="Arial" w:cs="Arial"/>
              </w:rPr>
            </w:pPr>
            <w:r>
              <w:rPr>
                <w:rFonts w:ascii="Arial" w:hAnsi="Arial" w:cs="Arial"/>
              </w:rPr>
              <w:t>Ad-</w:t>
            </w:r>
            <w:proofErr w:type="spellStart"/>
            <w:r>
              <w:rPr>
                <w:rFonts w:ascii="Arial" w:hAnsi="Arial" w:cs="Arial"/>
              </w:rPr>
              <w:t>Soyad</w:t>
            </w:r>
            <w:proofErr w:type="spellEnd"/>
          </w:p>
        </w:tc>
        <w:tc>
          <w:tcPr>
            <w:tcW w:w="1559" w:type="dxa"/>
            <w:vAlign w:val="center"/>
          </w:tcPr>
          <w:p w:rsidR="00EA1DE4" w:rsidRDefault="00EA1DE4" w:rsidP="001C700B">
            <w:pPr>
              <w:jc w:val="center"/>
              <w:rPr>
                <w:rFonts w:ascii="Arial" w:hAnsi="Arial" w:cs="Arial"/>
              </w:rPr>
            </w:pPr>
            <w:r>
              <w:rPr>
                <w:rFonts w:ascii="Arial" w:hAnsi="Arial" w:cs="Arial"/>
              </w:rPr>
              <w:t>Doğum Tarihi</w:t>
            </w:r>
          </w:p>
          <w:p w:rsidR="00EA1DE4" w:rsidRPr="00F325C9" w:rsidRDefault="00EA1DE4" w:rsidP="001C700B">
            <w:pPr>
              <w:jc w:val="center"/>
              <w:rPr>
                <w:rFonts w:ascii="Arial" w:hAnsi="Arial" w:cs="Arial"/>
              </w:rPr>
            </w:pPr>
            <w:r>
              <w:rPr>
                <w:rFonts w:ascii="Arial" w:hAnsi="Arial" w:cs="Arial"/>
              </w:rPr>
              <w:t>(</w:t>
            </w:r>
            <w:proofErr w:type="gramStart"/>
            <w:r>
              <w:rPr>
                <w:rFonts w:ascii="Arial" w:hAnsi="Arial" w:cs="Arial"/>
              </w:rPr>
              <w:t>gün</w:t>
            </w:r>
            <w:proofErr w:type="gramEnd"/>
            <w:r>
              <w:rPr>
                <w:rFonts w:ascii="Arial" w:hAnsi="Arial" w:cs="Arial"/>
              </w:rPr>
              <w:t>/ay/yıl)</w:t>
            </w:r>
          </w:p>
        </w:tc>
        <w:tc>
          <w:tcPr>
            <w:tcW w:w="1134" w:type="dxa"/>
            <w:vAlign w:val="center"/>
          </w:tcPr>
          <w:p w:rsidR="00EA1DE4" w:rsidRDefault="00EA1DE4" w:rsidP="001C700B">
            <w:pPr>
              <w:jc w:val="center"/>
              <w:rPr>
                <w:rFonts w:ascii="Arial" w:hAnsi="Arial" w:cs="Arial"/>
              </w:rPr>
            </w:pPr>
            <w:r>
              <w:rPr>
                <w:rFonts w:ascii="Arial" w:hAnsi="Arial" w:cs="Arial"/>
              </w:rPr>
              <w:t xml:space="preserve">Eğitim </w:t>
            </w:r>
          </w:p>
          <w:p w:rsidR="00EA1DE4" w:rsidRPr="00F325C9" w:rsidRDefault="00EA1DE4" w:rsidP="001C700B">
            <w:pPr>
              <w:jc w:val="center"/>
              <w:rPr>
                <w:rFonts w:ascii="Arial" w:hAnsi="Arial" w:cs="Arial"/>
              </w:rPr>
            </w:pPr>
            <w:r>
              <w:rPr>
                <w:rFonts w:ascii="Arial" w:hAnsi="Arial" w:cs="Arial"/>
              </w:rPr>
              <w:t>Durumu</w:t>
            </w:r>
          </w:p>
        </w:tc>
        <w:tc>
          <w:tcPr>
            <w:tcW w:w="2410" w:type="dxa"/>
            <w:vAlign w:val="center"/>
          </w:tcPr>
          <w:p w:rsidR="00EA1DE4" w:rsidRPr="00F325C9" w:rsidRDefault="00EA1DE4" w:rsidP="001C700B">
            <w:pPr>
              <w:jc w:val="center"/>
              <w:rPr>
                <w:rFonts w:ascii="Arial" w:hAnsi="Arial" w:cs="Arial"/>
              </w:rPr>
            </w:pPr>
            <w:r>
              <w:rPr>
                <w:rFonts w:ascii="Arial" w:hAnsi="Arial" w:cs="Arial"/>
              </w:rPr>
              <w:t>Telefon</w:t>
            </w:r>
          </w:p>
        </w:tc>
        <w:tc>
          <w:tcPr>
            <w:tcW w:w="1417" w:type="dxa"/>
            <w:vAlign w:val="center"/>
          </w:tcPr>
          <w:p w:rsidR="00EA1DE4" w:rsidRDefault="00EA1DE4" w:rsidP="00C57918">
            <w:pPr>
              <w:jc w:val="center"/>
              <w:rPr>
                <w:rFonts w:ascii="Arial" w:hAnsi="Arial" w:cs="Arial"/>
              </w:rPr>
            </w:pPr>
            <w:bookmarkStart w:id="0" w:name="_GoBack"/>
            <w:bookmarkEnd w:id="0"/>
            <w:r>
              <w:rPr>
                <w:rFonts w:ascii="Arial" w:hAnsi="Arial" w:cs="Arial"/>
              </w:rPr>
              <w:t>İmza</w:t>
            </w:r>
          </w:p>
        </w:tc>
      </w:tr>
      <w:tr w:rsidR="00EA1DE4" w:rsidRPr="00F325C9" w:rsidTr="00EA1DE4">
        <w:trPr>
          <w:trHeight w:val="567"/>
        </w:trPr>
        <w:tc>
          <w:tcPr>
            <w:tcW w:w="550" w:type="dxa"/>
            <w:vAlign w:val="center"/>
          </w:tcPr>
          <w:p w:rsidR="00EA1DE4" w:rsidRPr="00D43911" w:rsidRDefault="00EA1DE4" w:rsidP="00942E09">
            <w:pPr>
              <w:pStyle w:val="ListeParagraf"/>
              <w:numPr>
                <w:ilvl w:val="0"/>
                <w:numId w:val="1"/>
              </w:numPr>
              <w:rPr>
                <w:rFonts w:ascii="Arial" w:hAnsi="Arial" w:cs="Arial"/>
                <w:sz w:val="18"/>
              </w:rPr>
            </w:pPr>
          </w:p>
        </w:tc>
        <w:tc>
          <w:tcPr>
            <w:tcW w:w="1912" w:type="dxa"/>
            <w:vAlign w:val="center"/>
          </w:tcPr>
          <w:p w:rsidR="00EA1DE4" w:rsidRPr="00F325C9" w:rsidRDefault="00EA1DE4" w:rsidP="001C700B">
            <w:pPr>
              <w:rPr>
                <w:rFonts w:ascii="Arial" w:hAnsi="Arial" w:cs="Arial"/>
              </w:rPr>
            </w:pPr>
          </w:p>
        </w:tc>
        <w:tc>
          <w:tcPr>
            <w:tcW w:w="1928" w:type="dxa"/>
            <w:vAlign w:val="center"/>
          </w:tcPr>
          <w:p w:rsidR="00EA1DE4" w:rsidRPr="00F325C9" w:rsidRDefault="00EA1DE4" w:rsidP="001C700B">
            <w:pPr>
              <w:rPr>
                <w:rFonts w:ascii="Arial" w:hAnsi="Arial" w:cs="Arial"/>
              </w:rPr>
            </w:pPr>
          </w:p>
        </w:tc>
        <w:tc>
          <w:tcPr>
            <w:tcW w:w="1559" w:type="dxa"/>
            <w:vAlign w:val="center"/>
          </w:tcPr>
          <w:p w:rsidR="00EA1DE4" w:rsidRPr="00F325C9" w:rsidRDefault="00EA1DE4" w:rsidP="006C7BF8">
            <w:pPr>
              <w:jc w:val="center"/>
              <w:rPr>
                <w:rFonts w:ascii="Arial" w:hAnsi="Arial" w:cs="Arial"/>
              </w:rPr>
            </w:pPr>
            <w:r>
              <w:rPr>
                <w:rFonts w:ascii="Arial" w:hAnsi="Arial" w:cs="Arial"/>
              </w:rPr>
              <w:t>….. /…../..…</w:t>
            </w:r>
          </w:p>
        </w:tc>
        <w:tc>
          <w:tcPr>
            <w:tcW w:w="1134" w:type="dxa"/>
            <w:vAlign w:val="center"/>
          </w:tcPr>
          <w:p w:rsidR="00EA1DE4" w:rsidRPr="00F325C9" w:rsidRDefault="00EA1DE4" w:rsidP="001C700B">
            <w:pPr>
              <w:rPr>
                <w:rFonts w:ascii="Arial" w:hAnsi="Arial" w:cs="Arial"/>
              </w:rPr>
            </w:pPr>
          </w:p>
        </w:tc>
        <w:tc>
          <w:tcPr>
            <w:tcW w:w="2410" w:type="dxa"/>
            <w:vAlign w:val="center"/>
          </w:tcPr>
          <w:p w:rsidR="00EA1DE4" w:rsidRPr="00F325C9" w:rsidRDefault="00EA1DE4" w:rsidP="001C700B">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Default="00EA1DE4" w:rsidP="006C7BF8">
            <w:pPr>
              <w:jc w:val="cente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67"/>
        </w:trPr>
        <w:tc>
          <w:tcPr>
            <w:tcW w:w="550" w:type="dxa"/>
            <w:vAlign w:val="center"/>
          </w:tcPr>
          <w:p w:rsidR="00EA1DE4" w:rsidRPr="00D43911" w:rsidRDefault="00EA1DE4" w:rsidP="0016671A">
            <w:pPr>
              <w:pStyle w:val="ListeParagraf"/>
              <w:numPr>
                <w:ilvl w:val="0"/>
                <w:numId w:val="1"/>
              </w:numPr>
              <w:rPr>
                <w:rFonts w:ascii="Arial" w:hAnsi="Arial" w:cs="Arial"/>
                <w:sz w:val="18"/>
              </w:rPr>
            </w:pPr>
          </w:p>
        </w:tc>
        <w:tc>
          <w:tcPr>
            <w:tcW w:w="1912" w:type="dxa"/>
            <w:vAlign w:val="center"/>
          </w:tcPr>
          <w:p w:rsidR="00EA1DE4" w:rsidRPr="00F325C9" w:rsidRDefault="00EA1DE4" w:rsidP="0016671A">
            <w:pPr>
              <w:rPr>
                <w:rFonts w:ascii="Arial" w:hAnsi="Arial" w:cs="Arial"/>
              </w:rPr>
            </w:pPr>
          </w:p>
        </w:tc>
        <w:tc>
          <w:tcPr>
            <w:tcW w:w="1928" w:type="dxa"/>
            <w:vAlign w:val="center"/>
          </w:tcPr>
          <w:p w:rsidR="00EA1DE4" w:rsidRPr="00F325C9" w:rsidRDefault="00EA1DE4" w:rsidP="0016671A">
            <w:pPr>
              <w:rPr>
                <w:rFonts w:ascii="Arial" w:hAnsi="Arial" w:cs="Arial"/>
              </w:rPr>
            </w:pPr>
          </w:p>
        </w:tc>
        <w:tc>
          <w:tcPr>
            <w:tcW w:w="1559" w:type="dxa"/>
            <w:vAlign w:val="center"/>
          </w:tcPr>
          <w:p w:rsidR="00EA1DE4" w:rsidRPr="00CD0BE8" w:rsidRDefault="00EA1DE4" w:rsidP="006C7BF8">
            <w:pPr>
              <w:jc w:val="center"/>
              <w:rPr>
                <w:rFonts w:ascii="Arial" w:hAnsi="Arial" w:cs="Arial"/>
              </w:rPr>
            </w:pPr>
            <w:r w:rsidRPr="00CD0BE8">
              <w:rPr>
                <w:rFonts w:ascii="Arial" w:hAnsi="Arial" w:cs="Arial"/>
              </w:rPr>
              <w:t>….. /…../..…</w:t>
            </w:r>
          </w:p>
        </w:tc>
        <w:tc>
          <w:tcPr>
            <w:tcW w:w="1134" w:type="dxa"/>
            <w:vAlign w:val="center"/>
          </w:tcPr>
          <w:p w:rsidR="00EA1DE4" w:rsidRPr="00F325C9" w:rsidRDefault="00EA1DE4" w:rsidP="0016671A">
            <w:pPr>
              <w:rPr>
                <w:rFonts w:ascii="Arial" w:hAnsi="Arial" w:cs="Arial"/>
              </w:rPr>
            </w:pPr>
          </w:p>
        </w:tc>
        <w:tc>
          <w:tcPr>
            <w:tcW w:w="2410" w:type="dxa"/>
            <w:vAlign w:val="center"/>
          </w:tcPr>
          <w:p w:rsidR="00EA1DE4" w:rsidRPr="00F325C9" w:rsidRDefault="00EA1DE4" w:rsidP="0016671A">
            <w:pPr>
              <w:rPr>
                <w:rFonts w:ascii="Arial" w:hAnsi="Arial" w:cs="Arial"/>
              </w:rPr>
            </w:pPr>
          </w:p>
        </w:tc>
        <w:tc>
          <w:tcPr>
            <w:tcW w:w="1417" w:type="dxa"/>
            <w:vAlign w:val="center"/>
          </w:tcPr>
          <w:p w:rsidR="00EA1DE4" w:rsidRPr="00F325C9" w:rsidRDefault="00EA1DE4" w:rsidP="00C57918">
            <w:pPr>
              <w:jc w:val="center"/>
              <w:rPr>
                <w:rFonts w:ascii="Arial" w:hAnsi="Arial" w:cs="Arial"/>
              </w:rPr>
            </w:pPr>
          </w:p>
        </w:tc>
      </w:tr>
      <w:tr w:rsidR="00EA1DE4" w:rsidRPr="00F325C9" w:rsidTr="00EA1DE4">
        <w:trPr>
          <w:trHeight w:val="558"/>
        </w:trPr>
        <w:tc>
          <w:tcPr>
            <w:tcW w:w="550" w:type="dxa"/>
            <w:vAlign w:val="center"/>
          </w:tcPr>
          <w:p w:rsidR="00EA1DE4" w:rsidRPr="00D43911" w:rsidRDefault="00EA1DE4" w:rsidP="00742F69">
            <w:pPr>
              <w:pStyle w:val="ListeParagraf"/>
              <w:ind w:left="0"/>
              <w:rPr>
                <w:rFonts w:ascii="Arial" w:hAnsi="Arial" w:cs="Arial"/>
                <w:sz w:val="18"/>
              </w:rPr>
            </w:pPr>
            <w:proofErr w:type="gramStart"/>
            <w:r>
              <w:rPr>
                <w:rFonts w:ascii="Arial" w:hAnsi="Arial" w:cs="Arial"/>
                <w:sz w:val="18"/>
              </w:rPr>
              <w:lastRenderedPageBreak/>
              <w:t>S.N</w:t>
            </w:r>
            <w:proofErr w:type="gramEnd"/>
          </w:p>
        </w:tc>
        <w:tc>
          <w:tcPr>
            <w:tcW w:w="1912" w:type="dxa"/>
            <w:vAlign w:val="center"/>
          </w:tcPr>
          <w:p w:rsidR="00EA1DE4" w:rsidRPr="00F325C9" w:rsidRDefault="00EA1DE4" w:rsidP="00742F69">
            <w:pPr>
              <w:jc w:val="center"/>
              <w:rPr>
                <w:rFonts w:ascii="Arial" w:hAnsi="Arial" w:cs="Arial"/>
              </w:rPr>
            </w:pPr>
            <w:r>
              <w:rPr>
                <w:rFonts w:ascii="Arial" w:hAnsi="Arial" w:cs="Arial"/>
              </w:rPr>
              <w:t>T.C Kimlik No</w:t>
            </w:r>
          </w:p>
        </w:tc>
        <w:tc>
          <w:tcPr>
            <w:tcW w:w="1928" w:type="dxa"/>
            <w:vAlign w:val="center"/>
          </w:tcPr>
          <w:p w:rsidR="00EA1DE4" w:rsidRPr="00F325C9" w:rsidRDefault="00EA1DE4" w:rsidP="00742F69">
            <w:pPr>
              <w:jc w:val="center"/>
              <w:rPr>
                <w:rFonts w:ascii="Arial" w:hAnsi="Arial" w:cs="Arial"/>
              </w:rPr>
            </w:pPr>
            <w:r>
              <w:rPr>
                <w:rFonts w:ascii="Arial" w:hAnsi="Arial" w:cs="Arial"/>
              </w:rPr>
              <w:t>Ad-</w:t>
            </w:r>
            <w:proofErr w:type="spellStart"/>
            <w:r>
              <w:rPr>
                <w:rFonts w:ascii="Arial" w:hAnsi="Arial" w:cs="Arial"/>
              </w:rPr>
              <w:t>Soyad</w:t>
            </w:r>
            <w:proofErr w:type="spellEnd"/>
          </w:p>
        </w:tc>
        <w:tc>
          <w:tcPr>
            <w:tcW w:w="1559" w:type="dxa"/>
            <w:vAlign w:val="center"/>
          </w:tcPr>
          <w:p w:rsidR="00EA1DE4" w:rsidRDefault="00EA1DE4" w:rsidP="00742F69">
            <w:pPr>
              <w:jc w:val="center"/>
              <w:rPr>
                <w:rFonts w:ascii="Arial" w:hAnsi="Arial" w:cs="Arial"/>
              </w:rPr>
            </w:pPr>
            <w:r>
              <w:rPr>
                <w:rFonts w:ascii="Arial" w:hAnsi="Arial" w:cs="Arial"/>
              </w:rPr>
              <w:t>Doğum Tarihi</w:t>
            </w:r>
          </w:p>
          <w:p w:rsidR="00EA1DE4" w:rsidRPr="00F325C9" w:rsidRDefault="00EA1DE4" w:rsidP="00742F69">
            <w:pPr>
              <w:jc w:val="center"/>
              <w:rPr>
                <w:rFonts w:ascii="Arial" w:hAnsi="Arial" w:cs="Arial"/>
              </w:rPr>
            </w:pPr>
            <w:r>
              <w:rPr>
                <w:rFonts w:ascii="Arial" w:hAnsi="Arial" w:cs="Arial"/>
              </w:rPr>
              <w:t>(gün/ay/yıl)</w:t>
            </w:r>
          </w:p>
        </w:tc>
        <w:tc>
          <w:tcPr>
            <w:tcW w:w="1134" w:type="dxa"/>
            <w:vAlign w:val="center"/>
          </w:tcPr>
          <w:p w:rsidR="00EA1DE4" w:rsidRDefault="00EA1DE4" w:rsidP="00742F69">
            <w:pPr>
              <w:jc w:val="center"/>
              <w:rPr>
                <w:rFonts w:ascii="Arial" w:hAnsi="Arial" w:cs="Arial"/>
              </w:rPr>
            </w:pPr>
            <w:r>
              <w:rPr>
                <w:rFonts w:ascii="Arial" w:hAnsi="Arial" w:cs="Arial"/>
              </w:rPr>
              <w:t xml:space="preserve">Eğitim </w:t>
            </w:r>
          </w:p>
          <w:p w:rsidR="00EA1DE4" w:rsidRPr="00F325C9" w:rsidRDefault="00EA1DE4" w:rsidP="00742F69">
            <w:pPr>
              <w:jc w:val="center"/>
              <w:rPr>
                <w:rFonts w:ascii="Arial" w:hAnsi="Arial" w:cs="Arial"/>
              </w:rPr>
            </w:pPr>
            <w:r>
              <w:rPr>
                <w:rFonts w:ascii="Arial" w:hAnsi="Arial" w:cs="Arial"/>
              </w:rPr>
              <w:t>Durumu</w:t>
            </w:r>
          </w:p>
        </w:tc>
        <w:tc>
          <w:tcPr>
            <w:tcW w:w="2410" w:type="dxa"/>
            <w:vAlign w:val="center"/>
          </w:tcPr>
          <w:p w:rsidR="00EA1DE4" w:rsidRPr="00F325C9" w:rsidRDefault="00EA1DE4" w:rsidP="00742F69">
            <w:pPr>
              <w:jc w:val="center"/>
              <w:rPr>
                <w:rFonts w:ascii="Arial" w:hAnsi="Arial" w:cs="Arial"/>
              </w:rPr>
            </w:pPr>
            <w:r>
              <w:rPr>
                <w:rFonts w:ascii="Arial" w:hAnsi="Arial" w:cs="Arial"/>
              </w:rPr>
              <w:t>Telefon</w:t>
            </w:r>
          </w:p>
        </w:tc>
        <w:tc>
          <w:tcPr>
            <w:tcW w:w="1417" w:type="dxa"/>
            <w:vAlign w:val="center"/>
          </w:tcPr>
          <w:p w:rsidR="00EA1DE4" w:rsidRDefault="00EA1DE4" w:rsidP="00742F69">
            <w:pPr>
              <w:jc w:val="center"/>
              <w:rPr>
                <w:rFonts w:ascii="Arial" w:hAnsi="Arial" w:cs="Arial"/>
              </w:rPr>
            </w:pPr>
            <w:r>
              <w:rPr>
                <w:rFonts w:ascii="Arial" w:hAnsi="Arial" w:cs="Arial"/>
              </w:rPr>
              <w:t>İmza</w:t>
            </w: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CD0BE8">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851C3E">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851C3E">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r w:rsidR="00EA1DE4" w:rsidRPr="00F325C9" w:rsidTr="00EA1DE4">
        <w:trPr>
          <w:trHeight w:val="567"/>
        </w:trPr>
        <w:tc>
          <w:tcPr>
            <w:tcW w:w="550" w:type="dxa"/>
            <w:vAlign w:val="center"/>
          </w:tcPr>
          <w:p w:rsidR="00EA1DE4" w:rsidRPr="00D43911" w:rsidRDefault="00EA1DE4" w:rsidP="00C57918">
            <w:pPr>
              <w:pStyle w:val="ListeParagraf"/>
              <w:numPr>
                <w:ilvl w:val="0"/>
                <w:numId w:val="1"/>
              </w:numPr>
              <w:rPr>
                <w:rFonts w:ascii="Arial" w:hAnsi="Arial" w:cs="Arial"/>
                <w:sz w:val="18"/>
              </w:rPr>
            </w:pPr>
          </w:p>
        </w:tc>
        <w:tc>
          <w:tcPr>
            <w:tcW w:w="1912" w:type="dxa"/>
            <w:vAlign w:val="center"/>
          </w:tcPr>
          <w:p w:rsidR="00EA1DE4" w:rsidRPr="00F325C9" w:rsidRDefault="00EA1DE4" w:rsidP="00C57918">
            <w:pPr>
              <w:rPr>
                <w:rFonts w:ascii="Arial" w:hAnsi="Arial" w:cs="Arial"/>
              </w:rPr>
            </w:pPr>
          </w:p>
        </w:tc>
        <w:tc>
          <w:tcPr>
            <w:tcW w:w="1928" w:type="dxa"/>
            <w:vAlign w:val="center"/>
          </w:tcPr>
          <w:p w:rsidR="00EA1DE4" w:rsidRPr="00F325C9" w:rsidRDefault="00EA1DE4" w:rsidP="00C57918">
            <w:pPr>
              <w:rPr>
                <w:rFonts w:ascii="Arial" w:hAnsi="Arial" w:cs="Arial"/>
              </w:rPr>
            </w:pPr>
          </w:p>
        </w:tc>
        <w:tc>
          <w:tcPr>
            <w:tcW w:w="1559" w:type="dxa"/>
            <w:vAlign w:val="center"/>
          </w:tcPr>
          <w:p w:rsidR="00EA1DE4" w:rsidRDefault="00EA1DE4" w:rsidP="00C57918">
            <w:pPr>
              <w:jc w:val="center"/>
            </w:pPr>
            <w:r w:rsidRPr="00851C3E">
              <w:rPr>
                <w:rFonts w:ascii="Arial" w:hAnsi="Arial" w:cs="Arial"/>
              </w:rPr>
              <w:t>….. /…../..…</w:t>
            </w:r>
          </w:p>
        </w:tc>
        <w:tc>
          <w:tcPr>
            <w:tcW w:w="1134" w:type="dxa"/>
            <w:vAlign w:val="center"/>
          </w:tcPr>
          <w:p w:rsidR="00EA1DE4" w:rsidRPr="00F325C9" w:rsidRDefault="00EA1DE4" w:rsidP="00C57918">
            <w:pPr>
              <w:rPr>
                <w:rFonts w:ascii="Arial" w:hAnsi="Arial" w:cs="Arial"/>
              </w:rPr>
            </w:pPr>
          </w:p>
        </w:tc>
        <w:tc>
          <w:tcPr>
            <w:tcW w:w="2410" w:type="dxa"/>
            <w:vAlign w:val="center"/>
          </w:tcPr>
          <w:p w:rsidR="00EA1DE4" w:rsidRPr="00F325C9" w:rsidRDefault="00EA1DE4" w:rsidP="00C57918">
            <w:pPr>
              <w:rPr>
                <w:rFonts w:ascii="Arial" w:hAnsi="Arial" w:cs="Arial"/>
              </w:rPr>
            </w:pPr>
          </w:p>
        </w:tc>
        <w:tc>
          <w:tcPr>
            <w:tcW w:w="1417" w:type="dxa"/>
            <w:vAlign w:val="center"/>
          </w:tcPr>
          <w:p w:rsidR="00EA1DE4" w:rsidRPr="00F325C9" w:rsidRDefault="00EA1DE4" w:rsidP="00C57918">
            <w:pPr>
              <w:rPr>
                <w:rFonts w:ascii="Arial" w:hAnsi="Arial" w:cs="Arial"/>
              </w:rPr>
            </w:pPr>
          </w:p>
        </w:tc>
      </w:tr>
    </w:tbl>
    <w:p w:rsidR="006C7BF8" w:rsidRDefault="006C7BF8" w:rsidP="00F325C9">
      <w:pPr>
        <w:spacing w:after="0"/>
        <w:jc w:val="both"/>
        <w:rPr>
          <w:rFonts w:ascii="Arial" w:hAnsi="Arial" w:cs="Arial"/>
          <w:sz w:val="20"/>
        </w:rPr>
      </w:pPr>
    </w:p>
    <w:p w:rsidR="006C7BF8" w:rsidRDefault="006C7BF8" w:rsidP="00F325C9">
      <w:pPr>
        <w:spacing w:after="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6C7BF8" w:rsidRDefault="006C7BF8" w:rsidP="006C7BF8">
      <w:pPr>
        <w:spacing w:after="0"/>
        <w:ind w:left="708"/>
        <w:jc w:val="both"/>
        <w:rPr>
          <w:rFonts w:ascii="Arial" w:hAnsi="Arial" w:cs="Arial"/>
          <w:sz w:val="20"/>
        </w:rPr>
      </w:pPr>
      <w:r w:rsidRPr="00902219">
        <w:rPr>
          <w:rFonts w:ascii="Arial" w:hAnsi="Arial" w:cs="Arial"/>
          <w:i/>
          <w:sz w:val="20"/>
        </w:rPr>
        <w:t>İmza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spellStart"/>
      <w:r w:rsidRPr="00902219">
        <w:rPr>
          <w:rFonts w:ascii="Arial" w:hAnsi="Arial" w:cs="Arial"/>
          <w:i/>
          <w:sz w:val="20"/>
        </w:rPr>
        <w:t>İmza</w:t>
      </w:r>
      <w:proofErr w:type="spellEnd"/>
    </w:p>
    <w:p w:rsidR="00F325C9" w:rsidRDefault="00F325C9" w:rsidP="00F325C9">
      <w:pPr>
        <w:spacing w:after="0"/>
        <w:jc w:val="both"/>
        <w:rPr>
          <w:rFonts w:ascii="Arial" w:hAnsi="Arial" w:cs="Arial"/>
          <w:sz w:val="20"/>
        </w:rPr>
      </w:pPr>
      <w:r w:rsidRPr="00F325C9">
        <w:rPr>
          <w:rFonts w:ascii="Arial" w:hAnsi="Arial" w:cs="Arial"/>
          <w:sz w:val="20"/>
        </w:rPr>
        <w:t>………………………………..</w:t>
      </w:r>
      <w:r w:rsidRPr="00F325C9">
        <w:rPr>
          <w:rFonts w:ascii="Arial" w:hAnsi="Arial" w:cs="Arial"/>
          <w:sz w:val="20"/>
        </w:rPr>
        <w:tab/>
      </w:r>
      <w:r w:rsidRPr="00F325C9">
        <w:rPr>
          <w:rFonts w:ascii="Arial" w:hAnsi="Arial" w:cs="Arial"/>
          <w:sz w:val="20"/>
        </w:rPr>
        <w:tab/>
      </w:r>
      <w:r w:rsidRPr="00F325C9">
        <w:rPr>
          <w:rFonts w:ascii="Arial" w:hAnsi="Arial" w:cs="Arial"/>
          <w:sz w:val="20"/>
        </w:rPr>
        <w:tab/>
      </w:r>
      <w:r w:rsidRPr="00F325C9">
        <w:rPr>
          <w:rFonts w:ascii="Arial" w:hAnsi="Arial" w:cs="Arial"/>
          <w:sz w:val="20"/>
        </w:rPr>
        <w:tab/>
      </w:r>
      <w:r w:rsidRPr="00F325C9">
        <w:rPr>
          <w:rFonts w:ascii="Arial" w:hAnsi="Arial" w:cs="Arial"/>
          <w:sz w:val="20"/>
        </w:rPr>
        <w:tab/>
      </w:r>
      <w:r w:rsidR="007711E8">
        <w:rPr>
          <w:rFonts w:ascii="Arial" w:hAnsi="Arial" w:cs="Arial"/>
          <w:sz w:val="20"/>
        </w:rPr>
        <w:t xml:space="preserve">           </w:t>
      </w:r>
      <w:r w:rsidRPr="00F325C9">
        <w:rPr>
          <w:rFonts w:ascii="Arial" w:hAnsi="Arial" w:cs="Arial"/>
          <w:sz w:val="20"/>
        </w:rPr>
        <w:tab/>
      </w:r>
      <w:r w:rsidR="007711E8">
        <w:rPr>
          <w:rFonts w:ascii="Arial" w:hAnsi="Arial" w:cs="Arial"/>
          <w:sz w:val="20"/>
        </w:rPr>
        <w:tab/>
      </w:r>
      <w:r w:rsidR="007711E8">
        <w:rPr>
          <w:rFonts w:ascii="Arial" w:hAnsi="Arial" w:cs="Arial"/>
          <w:sz w:val="20"/>
        </w:rPr>
        <w:tab/>
        <w:t xml:space="preserve">    </w:t>
      </w:r>
      <w:r w:rsidR="0016671A">
        <w:rPr>
          <w:rFonts w:ascii="Arial" w:hAnsi="Arial" w:cs="Arial"/>
          <w:sz w:val="20"/>
        </w:rPr>
        <w:t xml:space="preserve">          </w:t>
      </w:r>
      <w:r w:rsidR="007711E8">
        <w:rPr>
          <w:rFonts w:ascii="Arial" w:hAnsi="Arial" w:cs="Arial"/>
          <w:sz w:val="20"/>
        </w:rPr>
        <w:t xml:space="preserve"> </w:t>
      </w:r>
      <w:r w:rsidRPr="00F325C9">
        <w:rPr>
          <w:rFonts w:ascii="Arial" w:hAnsi="Arial" w:cs="Arial"/>
          <w:sz w:val="20"/>
        </w:rPr>
        <w:t>…………………………….</w:t>
      </w:r>
    </w:p>
    <w:p w:rsidR="006C7BF8" w:rsidRPr="00F325C9" w:rsidRDefault="006C7BF8" w:rsidP="00F325C9">
      <w:pPr>
        <w:spacing w:after="0"/>
        <w:jc w:val="both"/>
        <w:rPr>
          <w:rFonts w:ascii="Arial" w:hAnsi="Arial" w:cs="Arial"/>
          <w:sz w:val="20"/>
        </w:rPr>
      </w:pPr>
      <w:r>
        <w:rPr>
          <w:rFonts w:ascii="Arial" w:hAnsi="Arial" w:cs="Arial"/>
          <w:sz w:val="20"/>
        </w:rPr>
        <w:t>Kurs Öğretmeni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Kurs Öğretmeni</w:t>
      </w:r>
    </w:p>
    <w:sectPr w:rsidR="006C7BF8" w:rsidRPr="00F325C9" w:rsidSect="006C7BF8">
      <w:pgSz w:w="11906" w:h="16838"/>
      <w:pgMar w:top="720" w:right="424"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E0FAE"/>
    <w:multiLevelType w:val="hybridMultilevel"/>
    <w:tmpl w:val="6BFACBD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EA"/>
    <w:rsid w:val="0002361B"/>
    <w:rsid w:val="000331EA"/>
    <w:rsid w:val="000400E5"/>
    <w:rsid w:val="000B395B"/>
    <w:rsid w:val="000C2DD5"/>
    <w:rsid w:val="000E570B"/>
    <w:rsid w:val="000F5195"/>
    <w:rsid w:val="00112DFE"/>
    <w:rsid w:val="00143C4C"/>
    <w:rsid w:val="001564B8"/>
    <w:rsid w:val="00162DF7"/>
    <w:rsid w:val="0016671A"/>
    <w:rsid w:val="00175896"/>
    <w:rsid w:val="00183A76"/>
    <w:rsid w:val="00184AA4"/>
    <w:rsid w:val="00186523"/>
    <w:rsid w:val="001A5966"/>
    <w:rsid w:val="001B3EFD"/>
    <w:rsid w:val="001C700B"/>
    <w:rsid w:val="001F3B5B"/>
    <w:rsid w:val="00226665"/>
    <w:rsid w:val="00232B40"/>
    <w:rsid w:val="00252B32"/>
    <w:rsid w:val="002635EA"/>
    <w:rsid w:val="002846D0"/>
    <w:rsid w:val="0028500C"/>
    <w:rsid w:val="00293455"/>
    <w:rsid w:val="002937BC"/>
    <w:rsid w:val="002A3424"/>
    <w:rsid w:val="002A709D"/>
    <w:rsid w:val="002D220D"/>
    <w:rsid w:val="00320A39"/>
    <w:rsid w:val="00322901"/>
    <w:rsid w:val="00327DEA"/>
    <w:rsid w:val="00353F99"/>
    <w:rsid w:val="0038029E"/>
    <w:rsid w:val="00380C05"/>
    <w:rsid w:val="0038780D"/>
    <w:rsid w:val="003D5986"/>
    <w:rsid w:val="003D7EF9"/>
    <w:rsid w:val="003F0087"/>
    <w:rsid w:val="004214D4"/>
    <w:rsid w:val="004227F8"/>
    <w:rsid w:val="004377A6"/>
    <w:rsid w:val="00441CFD"/>
    <w:rsid w:val="00442CB4"/>
    <w:rsid w:val="004466F0"/>
    <w:rsid w:val="004570E8"/>
    <w:rsid w:val="00462441"/>
    <w:rsid w:val="004634CD"/>
    <w:rsid w:val="00466750"/>
    <w:rsid w:val="00471029"/>
    <w:rsid w:val="00474850"/>
    <w:rsid w:val="00485EA5"/>
    <w:rsid w:val="004867C3"/>
    <w:rsid w:val="0049209A"/>
    <w:rsid w:val="004A7BE8"/>
    <w:rsid w:val="004C3A9E"/>
    <w:rsid w:val="004D01BA"/>
    <w:rsid w:val="004E3040"/>
    <w:rsid w:val="00520399"/>
    <w:rsid w:val="005270AE"/>
    <w:rsid w:val="00527644"/>
    <w:rsid w:val="0053417B"/>
    <w:rsid w:val="005560B8"/>
    <w:rsid w:val="00560E00"/>
    <w:rsid w:val="005A21E2"/>
    <w:rsid w:val="005B7654"/>
    <w:rsid w:val="005C6575"/>
    <w:rsid w:val="005D1F34"/>
    <w:rsid w:val="005E4981"/>
    <w:rsid w:val="005F5696"/>
    <w:rsid w:val="006218F8"/>
    <w:rsid w:val="00641648"/>
    <w:rsid w:val="0064534D"/>
    <w:rsid w:val="00654310"/>
    <w:rsid w:val="00662DF6"/>
    <w:rsid w:val="0066414D"/>
    <w:rsid w:val="00673FF0"/>
    <w:rsid w:val="0069237A"/>
    <w:rsid w:val="006A01CC"/>
    <w:rsid w:val="006A2C0D"/>
    <w:rsid w:val="006B69CE"/>
    <w:rsid w:val="006C7BF8"/>
    <w:rsid w:val="006C7C15"/>
    <w:rsid w:val="006D7607"/>
    <w:rsid w:val="006F68AA"/>
    <w:rsid w:val="007019A6"/>
    <w:rsid w:val="007043DA"/>
    <w:rsid w:val="007074FB"/>
    <w:rsid w:val="00724E71"/>
    <w:rsid w:val="007268F5"/>
    <w:rsid w:val="00727C82"/>
    <w:rsid w:val="00731DCC"/>
    <w:rsid w:val="00742F69"/>
    <w:rsid w:val="007434D0"/>
    <w:rsid w:val="007546DC"/>
    <w:rsid w:val="007711E8"/>
    <w:rsid w:val="0078558E"/>
    <w:rsid w:val="00794440"/>
    <w:rsid w:val="007A31CB"/>
    <w:rsid w:val="007A793B"/>
    <w:rsid w:val="007C0460"/>
    <w:rsid w:val="007D4B5B"/>
    <w:rsid w:val="007D6A2F"/>
    <w:rsid w:val="007F359F"/>
    <w:rsid w:val="00803133"/>
    <w:rsid w:val="008206C9"/>
    <w:rsid w:val="00821E83"/>
    <w:rsid w:val="00830619"/>
    <w:rsid w:val="008319AB"/>
    <w:rsid w:val="00836142"/>
    <w:rsid w:val="00840D09"/>
    <w:rsid w:val="0084698E"/>
    <w:rsid w:val="00850622"/>
    <w:rsid w:val="008510AE"/>
    <w:rsid w:val="008760FE"/>
    <w:rsid w:val="008922DD"/>
    <w:rsid w:val="008A7EFD"/>
    <w:rsid w:val="008B208E"/>
    <w:rsid w:val="008C676F"/>
    <w:rsid w:val="008E74C6"/>
    <w:rsid w:val="00901A86"/>
    <w:rsid w:val="00902219"/>
    <w:rsid w:val="00915D0D"/>
    <w:rsid w:val="00916C70"/>
    <w:rsid w:val="0093605D"/>
    <w:rsid w:val="00942E09"/>
    <w:rsid w:val="00963BF9"/>
    <w:rsid w:val="00972605"/>
    <w:rsid w:val="00976BC1"/>
    <w:rsid w:val="00983833"/>
    <w:rsid w:val="009B1AAD"/>
    <w:rsid w:val="009C1E7B"/>
    <w:rsid w:val="009C5152"/>
    <w:rsid w:val="009E020F"/>
    <w:rsid w:val="009F0BD1"/>
    <w:rsid w:val="00A02D0C"/>
    <w:rsid w:val="00A040AD"/>
    <w:rsid w:val="00A273F5"/>
    <w:rsid w:val="00A4361C"/>
    <w:rsid w:val="00A55861"/>
    <w:rsid w:val="00A6028B"/>
    <w:rsid w:val="00A609FA"/>
    <w:rsid w:val="00A742B3"/>
    <w:rsid w:val="00A940C7"/>
    <w:rsid w:val="00AC61D9"/>
    <w:rsid w:val="00AF7AE1"/>
    <w:rsid w:val="00B072AF"/>
    <w:rsid w:val="00B125F3"/>
    <w:rsid w:val="00B57DAE"/>
    <w:rsid w:val="00B71800"/>
    <w:rsid w:val="00B85EF0"/>
    <w:rsid w:val="00B94641"/>
    <w:rsid w:val="00BE021A"/>
    <w:rsid w:val="00BF18D2"/>
    <w:rsid w:val="00C03ECF"/>
    <w:rsid w:val="00C16B2B"/>
    <w:rsid w:val="00C513B1"/>
    <w:rsid w:val="00C5534F"/>
    <w:rsid w:val="00C57918"/>
    <w:rsid w:val="00C92289"/>
    <w:rsid w:val="00CC4339"/>
    <w:rsid w:val="00CD13FA"/>
    <w:rsid w:val="00CE6BCF"/>
    <w:rsid w:val="00CF64F4"/>
    <w:rsid w:val="00D11F77"/>
    <w:rsid w:val="00D43911"/>
    <w:rsid w:val="00D457EC"/>
    <w:rsid w:val="00D64CC9"/>
    <w:rsid w:val="00D7767E"/>
    <w:rsid w:val="00D82FDE"/>
    <w:rsid w:val="00D94A95"/>
    <w:rsid w:val="00DD3182"/>
    <w:rsid w:val="00E1135C"/>
    <w:rsid w:val="00E4077C"/>
    <w:rsid w:val="00E5203B"/>
    <w:rsid w:val="00E525BC"/>
    <w:rsid w:val="00E90CA5"/>
    <w:rsid w:val="00EA10A6"/>
    <w:rsid w:val="00EA1DE4"/>
    <w:rsid w:val="00EA337E"/>
    <w:rsid w:val="00EB2F2E"/>
    <w:rsid w:val="00EC3748"/>
    <w:rsid w:val="00ED3F23"/>
    <w:rsid w:val="00ED45AC"/>
    <w:rsid w:val="00EE251E"/>
    <w:rsid w:val="00EE72EF"/>
    <w:rsid w:val="00F068E3"/>
    <w:rsid w:val="00F13DFF"/>
    <w:rsid w:val="00F21CDC"/>
    <w:rsid w:val="00F325C9"/>
    <w:rsid w:val="00F43358"/>
    <w:rsid w:val="00F472F0"/>
    <w:rsid w:val="00F5515E"/>
    <w:rsid w:val="00F64558"/>
    <w:rsid w:val="00F75F6C"/>
    <w:rsid w:val="00F778EA"/>
    <w:rsid w:val="00F80696"/>
    <w:rsid w:val="00F87EC2"/>
    <w:rsid w:val="00F91CC5"/>
    <w:rsid w:val="00FB6719"/>
    <w:rsid w:val="00FC3A7D"/>
    <w:rsid w:val="00FC3BC8"/>
    <w:rsid w:val="00FC6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B2353-E040-4BED-9405-8A030D3E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25C9"/>
    <w:pPr>
      <w:ind w:left="720"/>
      <w:contextualSpacing/>
    </w:pPr>
  </w:style>
  <w:style w:type="paragraph" w:styleId="BalonMetni">
    <w:name w:val="Balloon Text"/>
    <w:basedOn w:val="Normal"/>
    <w:link w:val="BalonMetniChar"/>
    <w:uiPriority w:val="99"/>
    <w:semiHidden/>
    <w:unhideWhenUsed/>
    <w:rsid w:val="007711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1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HEM-Md.Yrd. Nurhayat</dc:creator>
  <cp:keywords/>
  <dc:description/>
  <cp:lastModifiedBy>Tolgahan ÇOBANOĞLU</cp:lastModifiedBy>
  <cp:revision>4</cp:revision>
  <cp:lastPrinted>2019-09-19T09:05:00Z</cp:lastPrinted>
  <dcterms:created xsi:type="dcterms:W3CDTF">2020-11-04T07:19:00Z</dcterms:created>
  <dcterms:modified xsi:type="dcterms:W3CDTF">2022-03-03T17:58:00Z</dcterms:modified>
</cp:coreProperties>
</file>